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E0" w:rsidRPr="00693D50" w:rsidRDefault="0045227B" w:rsidP="0045227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693D50">
        <w:rPr>
          <w:rFonts w:ascii="TH NiramitIT๙" w:hAnsi="TH NiramitIT๙" w:cs="TH NiramitIT๙"/>
          <w:b/>
          <w:bCs/>
          <w:sz w:val="36"/>
          <w:szCs w:val="36"/>
          <w:cs/>
        </w:rPr>
        <w:t>ข้</w:t>
      </w:r>
      <w:r w:rsidR="00693D50">
        <w:rPr>
          <w:rFonts w:ascii="TH NiramitIT๙" w:hAnsi="TH NiramitIT๙" w:cs="TH NiramitIT๙"/>
          <w:b/>
          <w:bCs/>
          <w:sz w:val="36"/>
          <w:szCs w:val="36"/>
          <w:cs/>
        </w:rPr>
        <w:t>อมูลสถิติการให้บริการของ</w:t>
      </w:r>
      <w:r w:rsidR="00693D50">
        <w:rPr>
          <w:rFonts w:ascii="TH NiramitIT๙" w:hAnsi="TH NiramitIT๙" w:cs="TH NiramitIT๙" w:hint="cs"/>
          <w:b/>
          <w:bCs/>
          <w:sz w:val="36"/>
          <w:szCs w:val="36"/>
          <w:cs/>
        </w:rPr>
        <w:t>อบต.บ้านกาด</w:t>
      </w:r>
    </w:p>
    <w:p w:rsidR="0045227B" w:rsidRPr="00693D50" w:rsidRDefault="0045227B" w:rsidP="0045227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693D50">
        <w:rPr>
          <w:rFonts w:ascii="TH NiramitIT๙" w:hAnsi="TH NiramitIT๙" w:cs="TH NiramitIT๙"/>
          <w:b/>
          <w:bCs/>
          <w:sz w:val="36"/>
          <w:szCs w:val="36"/>
          <w:cs/>
        </w:rPr>
        <w:t>ประจำปีงบประมาณ พ.ศ.</w:t>
      </w:r>
      <w:r w:rsidRPr="00693D50">
        <w:rPr>
          <w:rFonts w:ascii="TH NiramitIT๙" w:hAnsi="TH NiramitIT๙" w:cs="TH NiramitIT๙"/>
          <w:b/>
          <w:bCs/>
          <w:sz w:val="36"/>
          <w:szCs w:val="36"/>
        </w:rPr>
        <w:t xml:space="preserve">2564 </w:t>
      </w:r>
      <w:r w:rsidRPr="00693D50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(ข้อมูลระยะเวลา </w:t>
      </w:r>
      <w:r w:rsidRPr="00693D50">
        <w:rPr>
          <w:rFonts w:ascii="TH NiramitIT๙" w:hAnsi="TH NiramitIT๙" w:cs="TH NiramitIT๙"/>
          <w:b/>
          <w:bCs/>
          <w:sz w:val="36"/>
          <w:szCs w:val="36"/>
        </w:rPr>
        <w:t>6</w:t>
      </w:r>
      <w:r w:rsidRPr="00693D50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เดือน)</w:t>
      </w:r>
    </w:p>
    <w:p w:rsidR="00693D50" w:rsidRPr="00693D50" w:rsidRDefault="0045227B" w:rsidP="00693D5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693D50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ตุลาคม </w:t>
      </w:r>
      <w:r w:rsidRPr="00693D50">
        <w:rPr>
          <w:rFonts w:ascii="TH NiramitIT๙" w:hAnsi="TH NiramitIT๙" w:cs="TH NiramitIT๙"/>
          <w:b/>
          <w:bCs/>
          <w:sz w:val="36"/>
          <w:szCs w:val="36"/>
        </w:rPr>
        <w:t xml:space="preserve">2563 – </w:t>
      </w:r>
      <w:r w:rsidRPr="00693D50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มีนาคม </w:t>
      </w:r>
      <w:r w:rsidRPr="00693D50">
        <w:rPr>
          <w:rFonts w:ascii="TH NiramitIT๙" w:hAnsi="TH NiramitIT๙" w:cs="TH NiramitIT๙"/>
          <w:b/>
          <w:bCs/>
          <w:sz w:val="36"/>
          <w:szCs w:val="36"/>
        </w:rPr>
        <w:t>2564</w:t>
      </w:r>
    </w:p>
    <w:p w:rsidR="00693D50" w:rsidRPr="00693D50" w:rsidRDefault="00693D50" w:rsidP="0045227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5227B" w:rsidRPr="00693D50" w:rsidRDefault="0045227B" w:rsidP="0045227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693D50">
        <w:rPr>
          <w:rFonts w:ascii="TH NiramitIT๙" w:hAnsi="TH NiramitIT๙" w:cs="TH NiramitIT๙"/>
          <w:b/>
          <w:bCs/>
          <w:sz w:val="32"/>
          <w:szCs w:val="32"/>
          <w:cs/>
        </w:rPr>
        <w:t>สถิติการให้บริการด้านการจัดเก็บภาษี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45227B" w:rsidRPr="00693D50" w:rsidTr="00693D50">
        <w:tc>
          <w:tcPr>
            <w:tcW w:w="6204" w:type="dxa"/>
          </w:tcPr>
          <w:p w:rsidR="0045227B" w:rsidRPr="00693D50" w:rsidRDefault="0045227B" w:rsidP="00693D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38" w:type="dxa"/>
          </w:tcPr>
          <w:p w:rsidR="0045227B" w:rsidRPr="00693D50" w:rsidRDefault="0045227B" w:rsidP="00693D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</w:tr>
      <w:tr w:rsidR="0045227B" w:rsidRPr="00693D50" w:rsidTr="00693D50">
        <w:tc>
          <w:tcPr>
            <w:tcW w:w="6204" w:type="dxa"/>
          </w:tcPr>
          <w:p w:rsidR="0045227B" w:rsidRPr="00693D50" w:rsidRDefault="0045227B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3038" w:type="dxa"/>
          </w:tcPr>
          <w:p w:rsidR="0045227B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56</w:t>
            </w:r>
          </w:p>
        </w:tc>
      </w:tr>
      <w:tr w:rsidR="0045227B" w:rsidRPr="00693D50" w:rsidTr="00693D50">
        <w:tc>
          <w:tcPr>
            <w:tcW w:w="6204" w:type="dxa"/>
          </w:tcPr>
          <w:p w:rsidR="0045227B" w:rsidRPr="00693D50" w:rsidRDefault="0045227B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ภาษีที่ดินและสิ่งก่อสร้าง</w:t>
            </w:r>
          </w:p>
        </w:tc>
        <w:tc>
          <w:tcPr>
            <w:tcW w:w="3038" w:type="dxa"/>
          </w:tcPr>
          <w:p w:rsidR="0045227B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85</w:t>
            </w:r>
          </w:p>
        </w:tc>
      </w:tr>
      <w:tr w:rsidR="0045227B" w:rsidRPr="00693D50" w:rsidTr="00693D50">
        <w:tc>
          <w:tcPr>
            <w:tcW w:w="6204" w:type="dxa"/>
          </w:tcPr>
          <w:p w:rsidR="0045227B" w:rsidRPr="00693D50" w:rsidRDefault="0045227B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ค่าธรรมเนียมกิจการที่เป็นอันตรายต่อสุขภาพ</w:t>
            </w:r>
          </w:p>
        </w:tc>
        <w:tc>
          <w:tcPr>
            <w:tcW w:w="3038" w:type="dxa"/>
          </w:tcPr>
          <w:p w:rsidR="0045227B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-</w:t>
            </w:r>
          </w:p>
        </w:tc>
      </w:tr>
      <w:tr w:rsidR="0045227B" w:rsidRPr="00693D50" w:rsidTr="00693D50">
        <w:tc>
          <w:tcPr>
            <w:tcW w:w="6204" w:type="dxa"/>
          </w:tcPr>
          <w:p w:rsidR="0045227B" w:rsidRPr="00693D50" w:rsidRDefault="0045227B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ค่าธรรมเนียมการจดทะเบียนพาณิชย์</w:t>
            </w:r>
          </w:p>
        </w:tc>
        <w:tc>
          <w:tcPr>
            <w:tcW w:w="3038" w:type="dxa"/>
          </w:tcPr>
          <w:p w:rsidR="0045227B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9</w:t>
            </w:r>
          </w:p>
        </w:tc>
      </w:tr>
    </w:tbl>
    <w:p w:rsidR="0045227B" w:rsidRPr="00693D50" w:rsidRDefault="0045227B" w:rsidP="0045227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45227B" w:rsidRPr="00693D50" w:rsidRDefault="0045227B" w:rsidP="0045227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693D50">
        <w:rPr>
          <w:rFonts w:ascii="TH NiramitIT๙" w:hAnsi="TH NiramitIT๙" w:cs="TH NiramitIT๙"/>
          <w:b/>
          <w:bCs/>
          <w:sz w:val="32"/>
          <w:szCs w:val="32"/>
          <w:cs/>
        </w:rPr>
        <w:t>สถิติการให้บริการของกองช่าง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45227B" w:rsidRPr="00693D50" w:rsidTr="00693D50">
        <w:tc>
          <w:tcPr>
            <w:tcW w:w="6204" w:type="dxa"/>
          </w:tcPr>
          <w:p w:rsidR="0045227B" w:rsidRPr="00693D50" w:rsidRDefault="0045227B" w:rsidP="00693D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38" w:type="dxa"/>
          </w:tcPr>
          <w:p w:rsidR="0045227B" w:rsidRPr="00693D50" w:rsidRDefault="0045227B" w:rsidP="00693D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</w:tr>
      <w:tr w:rsidR="0045227B" w:rsidRPr="00693D50" w:rsidTr="00693D50">
        <w:tc>
          <w:tcPr>
            <w:tcW w:w="6204" w:type="dxa"/>
          </w:tcPr>
          <w:p w:rsidR="0045227B" w:rsidRPr="00693D50" w:rsidRDefault="0045227B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การขออนุญาตก่อสร้าง</w:t>
            </w:r>
          </w:p>
        </w:tc>
        <w:tc>
          <w:tcPr>
            <w:tcW w:w="3038" w:type="dxa"/>
          </w:tcPr>
          <w:p w:rsidR="0045227B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13</w:t>
            </w:r>
          </w:p>
        </w:tc>
      </w:tr>
      <w:tr w:rsidR="0045227B" w:rsidRPr="00693D50" w:rsidTr="00693D50">
        <w:tc>
          <w:tcPr>
            <w:tcW w:w="6204" w:type="dxa"/>
          </w:tcPr>
          <w:p w:rsidR="0045227B" w:rsidRPr="00693D50" w:rsidRDefault="0045227B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การขออนุญาตขุดดิน</w:t>
            </w:r>
          </w:p>
        </w:tc>
        <w:tc>
          <w:tcPr>
            <w:tcW w:w="3038" w:type="dxa"/>
          </w:tcPr>
          <w:p w:rsidR="0045227B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-</w:t>
            </w:r>
          </w:p>
        </w:tc>
      </w:tr>
      <w:tr w:rsidR="0045227B" w:rsidRPr="00693D50" w:rsidTr="00693D50">
        <w:tc>
          <w:tcPr>
            <w:tcW w:w="6204" w:type="dxa"/>
          </w:tcPr>
          <w:p w:rsidR="0045227B" w:rsidRPr="00693D50" w:rsidRDefault="0045227B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การขออนุญาตถมดิน</w:t>
            </w:r>
          </w:p>
        </w:tc>
        <w:tc>
          <w:tcPr>
            <w:tcW w:w="3038" w:type="dxa"/>
          </w:tcPr>
          <w:p w:rsidR="0045227B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-</w:t>
            </w:r>
          </w:p>
        </w:tc>
      </w:tr>
    </w:tbl>
    <w:p w:rsidR="0045227B" w:rsidRPr="00693D50" w:rsidRDefault="0045227B" w:rsidP="0045227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45227B" w:rsidRPr="00693D50" w:rsidRDefault="0045227B" w:rsidP="0045227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693D50">
        <w:rPr>
          <w:rFonts w:ascii="TH NiramitIT๙" w:hAnsi="TH NiramitIT๙" w:cs="TH NiramitIT๙"/>
          <w:b/>
          <w:bCs/>
          <w:sz w:val="32"/>
          <w:szCs w:val="32"/>
          <w:cs/>
        </w:rPr>
        <w:t>สถิติการให้บริการของงานพัฒนาชุมชน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45227B" w:rsidRPr="00693D50" w:rsidTr="00693D50">
        <w:tc>
          <w:tcPr>
            <w:tcW w:w="6204" w:type="dxa"/>
          </w:tcPr>
          <w:p w:rsidR="0045227B" w:rsidRPr="00693D50" w:rsidRDefault="0045227B" w:rsidP="00693D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38" w:type="dxa"/>
          </w:tcPr>
          <w:p w:rsidR="0045227B" w:rsidRPr="00693D50" w:rsidRDefault="0045227B" w:rsidP="00693D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</w:tr>
      <w:tr w:rsidR="0045227B" w:rsidRPr="00693D50" w:rsidTr="00693D50">
        <w:tc>
          <w:tcPr>
            <w:tcW w:w="6204" w:type="dxa"/>
          </w:tcPr>
          <w:p w:rsidR="0045227B" w:rsidRPr="00693D50" w:rsidRDefault="0045227B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การลงทะเบียนรับเบี้ยยังชีพผู้สูงอายุ</w:t>
            </w:r>
          </w:p>
        </w:tc>
        <w:tc>
          <w:tcPr>
            <w:tcW w:w="3038" w:type="dxa"/>
          </w:tcPr>
          <w:p w:rsidR="0045227B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53</w:t>
            </w:r>
          </w:p>
        </w:tc>
      </w:tr>
      <w:tr w:rsidR="0045227B" w:rsidRPr="00693D50" w:rsidTr="00693D50">
        <w:tc>
          <w:tcPr>
            <w:tcW w:w="6204" w:type="dxa"/>
          </w:tcPr>
          <w:p w:rsidR="0045227B" w:rsidRPr="00693D50" w:rsidRDefault="002366F7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การลงทะเบียนรับเบี้ยยังชีพผู้พิการ</w:t>
            </w:r>
          </w:p>
        </w:tc>
        <w:tc>
          <w:tcPr>
            <w:tcW w:w="3038" w:type="dxa"/>
          </w:tcPr>
          <w:p w:rsidR="0045227B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6</w:t>
            </w:r>
          </w:p>
        </w:tc>
      </w:tr>
      <w:tr w:rsidR="0045227B" w:rsidRPr="00693D50" w:rsidTr="00693D50">
        <w:tc>
          <w:tcPr>
            <w:tcW w:w="6204" w:type="dxa"/>
          </w:tcPr>
          <w:p w:rsidR="0045227B" w:rsidRPr="00693D50" w:rsidRDefault="002366F7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การลงทะเบียนรับเบี้ยยังชีพผู้ติดเชื้อ </w:t>
            </w: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HIV</w:t>
            </w:r>
          </w:p>
        </w:tc>
        <w:tc>
          <w:tcPr>
            <w:tcW w:w="3038" w:type="dxa"/>
          </w:tcPr>
          <w:p w:rsidR="0045227B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-</w:t>
            </w:r>
          </w:p>
        </w:tc>
      </w:tr>
    </w:tbl>
    <w:p w:rsidR="0045227B" w:rsidRPr="00693D50" w:rsidRDefault="0045227B" w:rsidP="0045227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45227B" w:rsidRPr="00693D50" w:rsidRDefault="0045227B" w:rsidP="0045227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693D50">
        <w:rPr>
          <w:rFonts w:ascii="TH NiramitIT๙" w:hAnsi="TH NiramitIT๙" w:cs="TH NiramitIT๙"/>
          <w:b/>
          <w:bCs/>
          <w:sz w:val="32"/>
          <w:szCs w:val="32"/>
          <w:cs/>
        </w:rPr>
        <w:t>สถิติการรับเรื่องร้องเรียนร้องทุกข์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693D50" w:rsidRPr="00693D50" w:rsidTr="00693D50">
        <w:tc>
          <w:tcPr>
            <w:tcW w:w="6204" w:type="dxa"/>
          </w:tcPr>
          <w:p w:rsidR="00693D50" w:rsidRPr="00693D50" w:rsidRDefault="00693D50" w:rsidP="00693D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38" w:type="dxa"/>
          </w:tcPr>
          <w:p w:rsidR="00693D50" w:rsidRPr="00693D50" w:rsidRDefault="00693D50" w:rsidP="00693D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จำนวน(ราย)</w:t>
            </w:r>
          </w:p>
        </w:tc>
      </w:tr>
      <w:tr w:rsidR="00693D50" w:rsidRPr="00693D50" w:rsidTr="00693D50">
        <w:tc>
          <w:tcPr>
            <w:tcW w:w="6204" w:type="dxa"/>
          </w:tcPr>
          <w:p w:rsidR="00693D50" w:rsidRPr="00693D50" w:rsidRDefault="00693D50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bookmarkStart w:id="0" w:name="_GoBack" w:colFirst="1" w:colLast="1"/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เรื่องร้องเรียนการทุจริตของเจ้าหน้าที่</w:t>
            </w:r>
          </w:p>
        </w:tc>
        <w:tc>
          <w:tcPr>
            <w:tcW w:w="3038" w:type="dxa"/>
          </w:tcPr>
          <w:p w:rsidR="00693D50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-</w:t>
            </w:r>
          </w:p>
        </w:tc>
      </w:tr>
      <w:tr w:rsidR="00693D50" w:rsidRPr="00693D50" w:rsidTr="00693D50">
        <w:tc>
          <w:tcPr>
            <w:tcW w:w="6204" w:type="dxa"/>
          </w:tcPr>
          <w:p w:rsidR="00693D50" w:rsidRPr="00693D50" w:rsidRDefault="00693D50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เรื่องร้องเรียนทั่วไป</w:t>
            </w:r>
          </w:p>
        </w:tc>
        <w:tc>
          <w:tcPr>
            <w:tcW w:w="3038" w:type="dxa"/>
          </w:tcPr>
          <w:p w:rsidR="00693D50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</w:t>
            </w:r>
          </w:p>
        </w:tc>
      </w:tr>
      <w:tr w:rsidR="00693D50" w:rsidRPr="00693D50" w:rsidTr="00693D50">
        <w:tc>
          <w:tcPr>
            <w:tcW w:w="6204" w:type="dxa"/>
          </w:tcPr>
          <w:p w:rsidR="00693D50" w:rsidRPr="00693D50" w:rsidRDefault="00693D50" w:rsidP="0045227B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เรืองร้องเรียนเกี่ยวกับสาธารณูปโภค </w:t>
            </w: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693D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สาธารณูปการ</w:t>
            </w:r>
          </w:p>
        </w:tc>
        <w:tc>
          <w:tcPr>
            <w:tcW w:w="3038" w:type="dxa"/>
          </w:tcPr>
          <w:p w:rsidR="00693D50" w:rsidRPr="00693D50" w:rsidRDefault="00E761E3" w:rsidP="00E761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-</w:t>
            </w:r>
          </w:p>
        </w:tc>
      </w:tr>
      <w:bookmarkEnd w:id="0"/>
    </w:tbl>
    <w:p w:rsidR="00EE3784" w:rsidRPr="00693D50" w:rsidRDefault="00EE3784" w:rsidP="0045227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sectPr w:rsidR="00EE3784" w:rsidRPr="00693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B"/>
    <w:rsid w:val="002366F7"/>
    <w:rsid w:val="0045227B"/>
    <w:rsid w:val="006652E0"/>
    <w:rsid w:val="00693D50"/>
    <w:rsid w:val="00E761E3"/>
    <w:rsid w:val="00E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2021-03-23T08:15:00Z</dcterms:created>
  <dcterms:modified xsi:type="dcterms:W3CDTF">2021-03-24T06:47:00Z</dcterms:modified>
</cp:coreProperties>
</file>